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EAC67" w14:textId="6E67E708" w:rsidR="005F586B" w:rsidRDefault="005F586B" w:rsidP="005F586B">
      <w:pPr>
        <w:spacing w:after="0"/>
        <w:jc w:val="center"/>
        <w:rPr>
          <w:b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48FA3B8" wp14:editId="4A9F175B">
            <wp:simplePos x="0" y="0"/>
            <wp:positionH relativeFrom="column">
              <wp:posOffset>-104775</wp:posOffset>
            </wp:positionH>
            <wp:positionV relativeFrom="paragraph">
              <wp:posOffset>-1847850</wp:posOffset>
            </wp:positionV>
            <wp:extent cx="5943600" cy="3962400"/>
            <wp:effectExtent l="0" t="0" r="0" b="0"/>
            <wp:wrapNone/>
            <wp:docPr id="1326237494" name="Picture 3" descr="A logo for a t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7494" name="Picture 3" descr="A logo for a trail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C0136F0" wp14:editId="0C58E951">
            <wp:simplePos x="0" y="0"/>
            <wp:positionH relativeFrom="margin">
              <wp:posOffset>-895350</wp:posOffset>
            </wp:positionH>
            <wp:positionV relativeFrom="paragraph">
              <wp:posOffset>0</wp:posOffset>
            </wp:positionV>
            <wp:extent cx="7705725" cy="9086850"/>
            <wp:effectExtent l="0" t="0" r="9525" b="0"/>
            <wp:wrapNone/>
            <wp:docPr id="2029779498" name="Picture 2" descr="A lighthous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79498" name="Picture 2" descr="A lighthouse and a house&#10;&#10;AI-generated content may be incorrect."/>
                    <pic:cNvPicPr/>
                  </pic:nvPicPr>
                  <pic:blipFill>
                    <a:blip r:embed="rId6">
                      <a:alphaModFix am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CAC4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5EC98889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4FC8C66B" w14:textId="77777777" w:rsidR="005F586B" w:rsidRPr="004166EF" w:rsidRDefault="005F586B" w:rsidP="00303B29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ALTRAN OFFICE</w:t>
      </w:r>
    </w:p>
    <w:p w14:paraId="6470D4AE" w14:textId="77777777" w:rsidR="005F586B" w:rsidRPr="004166EF" w:rsidRDefault="005F586B" w:rsidP="005F586B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Munising, Michigan</w:t>
      </w:r>
    </w:p>
    <w:p w14:paraId="16DCB5FB" w14:textId="73C92E0F" w:rsidR="005F586B" w:rsidRPr="004166EF" w:rsidRDefault="005F586B" w:rsidP="004166EF">
      <w:pPr>
        <w:spacing w:after="0"/>
        <w:jc w:val="center"/>
        <w:rPr>
          <w:b/>
          <w:sz w:val="24"/>
          <w:szCs w:val="24"/>
        </w:rPr>
      </w:pPr>
      <w:r w:rsidRPr="004166EF">
        <w:rPr>
          <w:b/>
          <w:sz w:val="24"/>
          <w:szCs w:val="24"/>
        </w:rPr>
        <w:t>Tuesday, December 23rd, 2025</w:t>
      </w:r>
      <w:r w:rsidR="004166EF">
        <w:rPr>
          <w:b/>
          <w:sz w:val="24"/>
          <w:szCs w:val="24"/>
        </w:rPr>
        <w:t xml:space="preserve"> </w:t>
      </w:r>
      <w:r w:rsidRPr="004166EF">
        <w:rPr>
          <w:b/>
          <w:sz w:val="24"/>
          <w:szCs w:val="24"/>
        </w:rPr>
        <w:t>11:00 a.m.</w:t>
      </w:r>
    </w:p>
    <w:p w14:paraId="41F2AF8A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Call to Order</w:t>
      </w:r>
    </w:p>
    <w:p w14:paraId="16451235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Roll Call</w:t>
      </w:r>
    </w:p>
    <w:p w14:paraId="72D8434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Agenda</w:t>
      </w:r>
    </w:p>
    <w:p w14:paraId="6D992A2B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 for agenda items only-2 (two) minute limit</w:t>
      </w:r>
    </w:p>
    <w:p w14:paraId="27F3A2BE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Minutes- October &amp; November</w:t>
      </w:r>
    </w:p>
    <w:p w14:paraId="48B714E3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Expenditures- October &amp; November</w:t>
      </w:r>
    </w:p>
    <w:p w14:paraId="32A91558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Financial Report- October &amp; November</w:t>
      </w:r>
    </w:p>
    <w:p w14:paraId="1BA4926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Director’s Report</w:t>
      </w:r>
    </w:p>
    <w:p w14:paraId="13908309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Putvin bus wrap completed</w:t>
      </w:r>
    </w:p>
    <w:p w14:paraId="29FFA40C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Next wraps are COA, Veterans affairs, The getaway</w:t>
      </w:r>
    </w:p>
    <w:p w14:paraId="4F45278A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New operations manager, Paige Eiseman</w:t>
      </w:r>
    </w:p>
    <w:p w14:paraId="2B0AC867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LAC meeting in January</w:t>
      </w:r>
    </w:p>
    <w:p w14:paraId="57B6E724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Added new route for backpackers and price increase</w:t>
      </w:r>
    </w:p>
    <w:p w14:paraId="1ECE341C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Anderson Tackman delayed</w:t>
      </w:r>
    </w:p>
    <w:p w14:paraId="67B1DC74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Next </w:t>
      </w:r>
      <w:proofErr w:type="spellStart"/>
      <w:r w:rsidRPr="004166EF">
        <w:rPr>
          <w:rFonts w:ascii="Bahnschrift SemiBold SemiConden" w:hAnsi="Bahnschrift SemiBold SemiConden"/>
          <w:sz w:val="28"/>
          <w:szCs w:val="28"/>
        </w:rPr>
        <w:t>years</w:t>
      </w:r>
      <w:proofErr w:type="spellEnd"/>
      <w:r w:rsidRPr="004166EF">
        <w:rPr>
          <w:rFonts w:ascii="Bahnschrift SemiBold SemiConden" w:hAnsi="Bahnschrift SemiBold SemiConden"/>
          <w:sz w:val="28"/>
          <w:szCs w:val="28"/>
        </w:rPr>
        <w:t xml:space="preserve"> board meeting dates</w:t>
      </w:r>
    </w:p>
    <w:p w14:paraId="2D633684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Christmas light tours</w:t>
      </w:r>
    </w:p>
    <w:p w14:paraId="522F40C4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Christmas party</w:t>
      </w:r>
    </w:p>
    <w:p w14:paraId="79D47EBC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Krist oil</w:t>
      </w:r>
    </w:p>
    <w:p w14:paraId="680EE2D6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Amex</w:t>
      </w:r>
    </w:p>
    <w:p w14:paraId="1E21255A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Michigan Municipal Risk Management</w:t>
      </w:r>
    </w:p>
    <w:p w14:paraId="78A2BFF7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Correspondence</w:t>
      </w:r>
    </w:p>
    <w:p w14:paraId="16AB518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Committee Reports</w:t>
      </w:r>
    </w:p>
    <w:p w14:paraId="4562958F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Finance report</w:t>
      </w:r>
    </w:p>
    <w:p w14:paraId="721064AA" w14:textId="77777777" w:rsidR="005F586B" w:rsidRPr="004166EF" w:rsidRDefault="005F586B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Budget FY27</w:t>
      </w:r>
    </w:p>
    <w:p w14:paraId="79F2C62A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Old Business</w:t>
      </w:r>
    </w:p>
    <w:p w14:paraId="71A93590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New Business </w:t>
      </w:r>
    </w:p>
    <w:p w14:paraId="0378BC58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Comments-2 (two) minute limit</w:t>
      </w:r>
    </w:p>
    <w:p w14:paraId="49DE2627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Board Comments</w:t>
      </w:r>
    </w:p>
    <w:p w14:paraId="6A6A8A1F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Next Meeting Date-January 13th, 2025-11:00 a.m.</w:t>
      </w:r>
    </w:p>
    <w:p w14:paraId="1441ACF1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color w:val="FF0000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Adjournment</w:t>
      </w:r>
    </w:p>
    <w:p w14:paraId="0F95D184" w14:textId="37337349" w:rsidR="005F586B" w:rsidRDefault="005F586B"/>
    <w:sectPr w:rsidR="005F5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9352E"/>
    <w:multiLevelType w:val="hybridMultilevel"/>
    <w:tmpl w:val="AC0E04F6"/>
    <w:lvl w:ilvl="0" w:tplc="D108AA3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7324B5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1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6B"/>
    <w:rsid w:val="00143F74"/>
    <w:rsid w:val="00201511"/>
    <w:rsid w:val="00303B29"/>
    <w:rsid w:val="004166EF"/>
    <w:rsid w:val="00547E78"/>
    <w:rsid w:val="005F586B"/>
    <w:rsid w:val="00752D6E"/>
    <w:rsid w:val="00D8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43AC3"/>
  <w15:chartTrackingRefBased/>
  <w15:docId w15:val="{4F17323E-BDC0-42C1-8941-CAC652DE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86B"/>
    <w:pPr>
      <w:spacing w:after="8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86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86B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6B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8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8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8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8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8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8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8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8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8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5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8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8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8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8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Altran Finance</dc:creator>
  <cp:keywords/>
  <dc:description/>
  <cp:lastModifiedBy>Altran Finance</cp:lastModifiedBy>
  <cp:revision>2</cp:revision>
  <cp:lastPrinted>2025-12-11T17:52:00Z</cp:lastPrinted>
  <dcterms:created xsi:type="dcterms:W3CDTF">2025-12-12T16:31:00Z</dcterms:created>
  <dcterms:modified xsi:type="dcterms:W3CDTF">2025-12-12T16:31:00Z</dcterms:modified>
</cp:coreProperties>
</file>